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B4" w:rsidRDefault="00ED0CB4" w:rsidP="00800073">
      <w:pPr>
        <w:jc w:val="center"/>
      </w:pPr>
    </w:p>
    <w:p w:rsidR="00A11684" w:rsidRDefault="00EF7B40" w:rsidP="00EF7B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114734546"/>
      <w:r>
        <w:rPr>
          <w:rFonts w:ascii="Arial" w:hAnsi="Arial" w:cs="Arial"/>
          <w:b/>
          <w:sz w:val="22"/>
          <w:szCs w:val="22"/>
        </w:rPr>
        <w:t xml:space="preserve">REGULAMIN </w:t>
      </w:r>
      <w:r w:rsidRPr="001C0387">
        <w:rPr>
          <w:rFonts w:ascii="Arial" w:hAnsi="Arial" w:cs="Arial"/>
          <w:b/>
          <w:sz w:val="22"/>
          <w:szCs w:val="22"/>
        </w:rPr>
        <w:t xml:space="preserve">KONKURSU KULINARNEGO </w:t>
      </w:r>
      <w:r w:rsidRPr="001C0387">
        <w:rPr>
          <w:rFonts w:ascii="Arial" w:hAnsi="Arial" w:cs="Arial"/>
          <w:b/>
          <w:sz w:val="22"/>
          <w:szCs w:val="22"/>
        </w:rPr>
        <w:br/>
      </w:r>
      <w:r w:rsidR="00A11684">
        <w:rPr>
          <w:rFonts w:ascii="Arial" w:hAnsi="Arial" w:cs="Arial"/>
          <w:b/>
          <w:sz w:val="22"/>
          <w:szCs w:val="22"/>
        </w:rPr>
        <w:t xml:space="preserve">ORGANIZOWANEGO W RAMACH PROJEKTU </w:t>
      </w:r>
    </w:p>
    <w:p w:rsidR="00EF7B40" w:rsidRDefault="00A11684" w:rsidP="00EF7B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PN. </w:t>
      </w:r>
      <w:r w:rsidR="00EF7B40" w:rsidRPr="001C0387">
        <w:rPr>
          <w:rFonts w:ascii="Arial" w:hAnsi="Arial" w:cs="Arial"/>
          <w:b/>
          <w:sz w:val="22"/>
          <w:szCs w:val="22"/>
        </w:rPr>
        <w:t>„</w:t>
      </w:r>
      <w:r w:rsidRPr="00A11684">
        <w:rPr>
          <w:rFonts w:ascii="Arial" w:hAnsi="Arial" w:cs="Arial"/>
          <w:b/>
          <w:sz w:val="22"/>
          <w:szCs w:val="22"/>
        </w:rPr>
        <w:t>Roztoczańska Kraina Tradycyjnego Smaku</w:t>
      </w:r>
      <w:r w:rsidR="00EF7B40" w:rsidRPr="001C0387">
        <w:rPr>
          <w:rFonts w:ascii="Arial" w:hAnsi="Arial" w:cs="Arial"/>
          <w:b/>
          <w:sz w:val="22"/>
          <w:szCs w:val="22"/>
        </w:rPr>
        <w:t>”</w:t>
      </w:r>
    </w:p>
    <w:p w:rsidR="00A11684" w:rsidRDefault="00A11684" w:rsidP="00EF7B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02.10.2022 r. Zwierzyniec</w:t>
      </w:r>
    </w:p>
    <w:bookmarkEnd w:id="0"/>
    <w:p w:rsidR="00EF7B40" w:rsidRDefault="00EF7B40" w:rsidP="00EF7B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F7B40" w:rsidRPr="00AF1B5B" w:rsidRDefault="00EF7B40" w:rsidP="00EF7B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7B40" w:rsidRPr="00AF1B5B" w:rsidRDefault="00EF7B40" w:rsidP="00EF7B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7B40" w:rsidRPr="00850052" w:rsidRDefault="00EF7B40" w:rsidP="00EF7B40">
      <w:pPr>
        <w:numPr>
          <w:ilvl w:val="0"/>
          <w:numId w:val="1"/>
        </w:numPr>
        <w:tabs>
          <w:tab w:val="clear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t>POSTANOWIENIA OGÓLNE</w:t>
      </w:r>
    </w:p>
    <w:p w:rsidR="00EF7B40" w:rsidRDefault="00EF7B40" w:rsidP="00EF7B40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t>§ 1</w:t>
      </w:r>
    </w:p>
    <w:p w:rsidR="00EF7B40" w:rsidRPr="00AF1B5B" w:rsidRDefault="00EF7B40" w:rsidP="00EF7B40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EF7B40" w:rsidRPr="00B40769" w:rsidRDefault="00EF7B40" w:rsidP="00A1168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t>Organizator</w:t>
      </w:r>
      <w:r w:rsidR="00E54F7C">
        <w:rPr>
          <w:rFonts w:ascii="Arial" w:hAnsi="Arial" w:cs="Arial"/>
          <w:sz w:val="22"/>
          <w:szCs w:val="22"/>
        </w:rPr>
        <w:t>ami</w:t>
      </w:r>
      <w:r w:rsidRPr="00AF1B5B">
        <w:rPr>
          <w:rFonts w:ascii="Arial" w:hAnsi="Arial" w:cs="Arial"/>
          <w:sz w:val="22"/>
          <w:szCs w:val="22"/>
        </w:rPr>
        <w:t xml:space="preserve"> konkursu </w:t>
      </w:r>
      <w:r w:rsidR="00E54F7C">
        <w:rPr>
          <w:rFonts w:ascii="Arial" w:hAnsi="Arial" w:cs="Arial"/>
          <w:sz w:val="22"/>
          <w:szCs w:val="22"/>
        </w:rPr>
        <w:t>są</w:t>
      </w:r>
      <w:r w:rsidRPr="00AF1B5B">
        <w:rPr>
          <w:rFonts w:ascii="Arial" w:hAnsi="Arial" w:cs="Arial"/>
          <w:sz w:val="22"/>
          <w:szCs w:val="22"/>
        </w:rPr>
        <w:t xml:space="preserve"> </w:t>
      </w:r>
      <w:r w:rsidR="00A11684">
        <w:rPr>
          <w:rFonts w:ascii="Arial" w:hAnsi="Arial" w:cs="Arial"/>
          <w:sz w:val="22"/>
          <w:szCs w:val="22"/>
        </w:rPr>
        <w:t>Stowarzyszenie Rozwoju Lokalnego Zamojszczyzna</w:t>
      </w:r>
      <w:r w:rsidR="00E54F7C">
        <w:rPr>
          <w:rFonts w:ascii="Arial" w:hAnsi="Arial" w:cs="Arial"/>
          <w:sz w:val="22"/>
          <w:szCs w:val="22"/>
        </w:rPr>
        <w:t xml:space="preserve"> oraz Światowy Związek Żołnierzy Armii Krajowej Okręg Zamość</w:t>
      </w:r>
      <w:r w:rsidR="00A11684">
        <w:rPr>
          <w:rFonts w:ascii="Arial" w:hAnsi="Arial" w:cs="Arial"/>
          <w:sz w:val="22"/>
          <w:szCs w:val="22"/>
        </w:rPr>
        <w:t>.</w:t>
      </w:r>
    </w:p>
    <w:p w:rsidR="00EF7B40" w:rsidRPr="00AE56AA" w:rsidRDefault="00EF7B40" w:rsidP="00EF7B4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F7B40" w:rsidRPr="00AF1B5B" w:rsidRDefault="00EF7B40" w:rsidP="00EF7B40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EF7B40" w:rsidRPr="00AF1B5B" w:rsidRDefault="00EF7B40" w:rsidP="00EF7B4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t>Celem konkursu jest:</w:t>
      </w:r>
    </w:p>
    <w:p w:rsidR="00EF7B40" w:rsidRDefault="00EF7B40" w:rsidP="0034445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t xml:space="preserve">popularyzowanie produktów i potraw pochodzących z </w:t>
      </w:r>
      <w:r w:rsidR="00E54F7C">
        <w:rPr>
          <w:rFonts w:ascii="Arial" w:hAnsi="Arial" w:cs="Arial"/>
          <w:sz w:val="22"/>
          <w:szCs w:val="22"/>
        </w:rPr>
        <w:t>Zamojszczyzny,</w:t>
      </w:r>
    </w:p>
    <w:p w:rsidR="00EF7B40" w:rsidRPr="00AF1B5B" w:rsidRDefault="00EF7B40" w:rsidP="0034445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t xml:space="preserve">identyfikacja i zgromadzenie wiedzy o oryginalnych regionalnych potrawach </w:t>
      </w:r>
      <w:r w:rsidRPr="00AF1B5B">
        <w:rPr>
          <w:rFonts w:ascii="Arial" w:hAnsi="Arial" w:cs="Arial"/>
          <w:sz w:val="22"/>
          <w:szCs w:val="22"/>
        </w:rPr>
        <w:br/>
        <w:t xml:space="preserve">i produktach stanowiących dziedzictwo kulinarne kuchni </w:t>
      </w:r>
      <w:r w:rsidR="00A11684">
        <w:rPr>
          <w:rFonts w:ascii="Arial" w:hAnsi="Arial" w:cs="Arial"/>
          <w:sz w:val="22"/>
          <w:szCs w:val="22"/>
        </w:rPr>
        <w:t xml:space="preserve">tradycyjnej </w:t>
      </w:r>
      <w:r w:rsidRPr="00AF1B5B">
        <w:rPr>
          <w:rFonts w:ascii="Arial" w:hAnsi="Arial" w:cs="Arial"/>
          <w:sz w:val="22"/>
          <w:szCs w:val="22"/>
        </w:rPr>
        <w:t>regionu,</w:t>
      </w:r>
    </w:p>
    <w:p w:rsidR="00EF7B40" w:rsidRPr="00AF1B5B" w:rsidRDefault="00EF7B40" w:rsidP="00EF7B4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t xml:space="preserve">zapoznanie szerszego grona odbiorców z potrawami kuchni </w:t>
      </w:r>
      <w:r w:rsidR="00E54F7C">
        <w:rPr>
          <w:rFonts w:ascii="Arial" w:hAnsi="Arial" w:cs="Arial"/>
          <w:sz w:val="22"/>
          <w:szCs w:val="22"/>
        </w:rPr>
        <w:t>regionalnej</w:t>
      </w:r>
      <w:r w:rsidRPr="00AF1B5B">
        <w:rPr>
          <w:rFonts w:ascii="Arial" w:hAnsi="Arial" w:cs="Arial"/>
          <w:sz w:val="22"/>
          <w:szCs w:val="22"/>
        </w:rPr>
        <w:t>,</w:t>
      </w:r>
    </w:p>
    <w:p w:rsidR="00EF7B40" w:rsidRDefault="00EF7B40" w:rsidP="00EF7B4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t xml:space="preserve">identyfikacja produktów i potraw wywodzących się z kuchni </w:t>
      </w:r>
      <w:r w:rsidR="00E54F7C">
        <w:rPr>
          <w:rFonts w:ascii="Arial" w:hAnsi="Arial" w:cs="Arial"/>
          <w:sz w:val="22"/>
          <w:szCs w:val="22"/>
        </w:rPr>
        <w:t>regionalnej</w:t>
      </w:r>
      <w:r w:rsidRPr="00AF1B5B">
        <w:rPr>
          <w:rFonts w:ascii="Arial" w:hAnsi="Arial" w:cs="Arial"/>
          <w:sz w:val="22"/>
          <w:szCs w:val="22"/>
        </w:rPr>
        <w:t>, które mogą służyć do budowy produktu turystycznego i marki regionu.</w:t>
      </w:r>
    </w:p>
    <w:p w:rsidR="00EF7B40" w:rsidRDefault="00EF7B40" w:rsidP="00EF7B4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popularyzacja zdrowej żywności wśród szerszego grona odbiorców,</w:t>
      </w:r>
    </w:p>
    <w:p w:rsidR="00EF7B40" w:rsidRPr="00942F80" w:rsidRDefault="00EF7B40" w:rsidP="00EF7B4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2F80">
        <w:rPr>
          <w:rFonts w:ascii="Arial" w:hAnsi="Arial" w:cs="Arial"/>
          <w:sz w:val="22"/>
          <w:szCs w:val="22"/>
        </w:rPr>
        <w:t xml:space="preserve">promocja </w:t>
      </w:r>
      <w:r w:rsidR="00E54F7C">
        <w:rPr>
          <w:rFonts w:ascii="Arial" w:hAnsi="Arial" w:cs="Arial"/>
          <w:sz w:val="22"/>
          <w:szCs w:val="22"/>
        </w:rPr>
        <w:t>produktów lokalnych.</w:t>
      </w:r>
    </w:p>
    <w:p w:rsidR="00EF7B40" w:rsidRPr="00AF1B5B" w:rsidRDefault="00EF7B40" w:rsidP="00EF7B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7B40" w:rsidRPr="00AF1B5B" w:rsidRDefault="00EF7B40" w:rsidP="00EF7B4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F7B40" w:rsidRDefault="00EF7B40" w:rsidP="00EF7B40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EF7B40" w:rsidRPr="00AF1B5B" w:rsidRDefault="00EF7B40" w:rsidP="00EF7B4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uczestnictwa:</w:t>
      </w:r>
    </w:p>
    <w:p w:rsidR="00EF7B40" w:rsidRPr="00AF1B5B" w:rsidRDefault="00EF7B40" w:rsidP="00EF7B40">
      <w:pPr>
        <w:numPr>
          <w:ilvl w:val="0"/>
          <w:numId w:val="2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t>Konkurs ski</w:t>
      </w:r>
      <w:r>
        <w:rPr>
          <w:rFonts w:ascii="Arial" w:hAnsi="Arial" w:cs="Arial"/>
          <w:sz w:val="22"/>
          <w:szCs w:val="22"/>
        </w:rPr>
        <w:t xml:space="preserve">erowany jest </w:t>
      </w:r>
      <w:r w:rsidRPr="00385D33">
        <w:rPr>
          <w:rFonts w:ascii="Arial" w:hAnsi="Arial" w:cs="Arial"/>
          <w:color w:val="000000" w:themeColor="text1"/>
          <w:sz w:val="22"/>
          <w:szCs w:val="22"/>
        </w:rPr>
        <w:t xml:space="preserve">do  </w:t>
      </w:r>
      <w:r w:rsidR="00E47772" w:rsidRPr="00385D33">
        <w:rPr>
          <w:rFonts w:ascii="Arial" w:hAnsi="Arial" w:cs="Arial"/>
          <w:color w:val="000000" w:themeColor="text1"/>
          <w:sz w:val="22"/>
          <w:szCs w:val="22"/>
        </w:rPr>
        <w:t xml:space="preserve">maksymalnie 10 </w:t>
      </w:r>
      <w:r>
        <w:rPr>
          <w:rFonts w:ascii="Arial" w:hAnsi="Arial" w:cs="Arial"/>
          <w:sz w:val="22"/>
          <w:szCs w:val="22"/>
        </w:rPr>
        <w:t>Kół Gospodyń Wiejskich</w:t>
      </w:r>
      <w:r w:rsidR="00385D33">
        <w:rPr>
          <w:rFonts w:ascii="Arial" w:hAnsi="Arial" w:cs="Arial"/>
          <w:sz w:val="22"/>
          <w:szCs w:val="22"/>
        </w:rPr>
        <w:t xml:space="preserve"> </w:t>
      </w:r>
      <w:r w:rsidR="00385D33" w:rsidRPr="0034445C">
        <w:rPr>
          <w:rFonts w:ascii="Arial" w:hAnsi="Arial" w:cs="Arial"/>
          <w:sz w:val="22"/>
          <w:szCs w:val="22"/>
        </w:rPr>
        <w:t xml:space="preserve">z terenu </w:t>
      </w:r>
      <w:r w:rsidR="00E54F7C">
        <w:rPr>
          <w:rFonts w:ascii="Arial" w:hAnsi="Arial" w:cs="Arial"/>
          <w:sz w:val="22"/>
          <w:szCs w:val="22"/>
        </w:rPr>
        <w:t>Zamojszczyzny</w:t>
      </w:r>
      <w:r>
        <w:rPr>
          <w:rFonts w:ascii="Arial" w:hAnsi="Arial" w:cs="Arial"/>
          <w:sz w:val="22"/>
          <w:szCs w:val="22"/>
        </w:rPr>
        <w:t>.</w:t>
      </w:r>
    </w:p>
    <w:p w:rsidR="00EF7B40" w:rsidRPr="00942F80" w:rsidRDefault="00EF7B40" w:rsidP="00EF7B40">
      <w:pPr>
        <w:numPr>
          <w:ilvl w:val="0"/>
          <w:numId w:val="2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42F80">
        <w:rPr>
          <w:rFonts w:ascii="Arial" w:hAnsi="Arial" w:cs="Arial"/>
          <w:sz w:val="22"/>
          <w:szCs w:val="22"/>
        </w:rPr>
        <w:t xml:space="preserve">Każdy uczestnik konkursu zobowiązany jest do przesłania karty zgłoszenia produktów i potraw najpóźniej do </w:t>
      </w:r>
      <w:r w:rsidR="003C41F2">
        <w:rPr>
          <w:rFonts w:ascii="Arial" w:hAnsi="Arial" w:cs="Arial"/>
          <w:b/>
          <w:sz w:val="22"/>
          <w:szCs w:val="22"/>
        </w:rPr>
        <w:t xml:space="preserve">dnia </w:t>
      </w:r>
      <w:r w:rsidR="00E54F7C">
        <w:rPr>
          <w:rFonts w:ascii="Arial" w:hAnsi="Arial" w:cs="Arial"/>
          <w:b/>
          <w:sz w:val="22"/>
          <w:szCs w:val="22"/>
        </w:rPr>
        <w:t>3</w:t>
      </w:r>
      <w:r w:rsidR="001D7E6F">
        <w:rPr>
          <w:rFonts w:ascii="Arial" w:hAnsi="Arial" w:cs="Arial"/>
          <w:b/>
          <w:sz w:val="22"/>
          <w:szCs w:val="22"/>
        </w:rPr>
        <w:t>0 września 2022</w:t>
      </w:r>
      <w:r w:rsidRPr="00942F80">
        <w:rPr>
          <w:rFonts w:ascii="Arial" w:hAnsi="Arial" w:cs="Arial"/>
          <w:b/>
          <w:sz w:val="22"/>
          <w:szCs w:val="22"/>
        </w:rPr>
        <w:t xml:space="preserve"> r. wypełnionego formularza zgłoszenia na adres mailowy: </w:t>
      </w:r>
      <w:hyperlink r:id="rId8" w:history="1">
        <w:r w:rsidR="00E54F7C" w:rsidRPr="00D31A63">
          <w:rPr>
            <w:rStyle w:val="Hipercze"/>
            <w:rFonts w:ascii="Arial" w:hAnsi="Arial" w:cs="Arial"/>
            <w:b/>
            <w:sz w:val="22"/>
            <w:szCs w:val="22"/>
          </w:rPr>
          <w:t>srlzamojszczyzna@gmail.com</w:t>
        </w:r>
      </w:hyperlink>
      <w:r w:rsidR="00E54F7C">
        <w:rPr>
          <w:rFonts w:ascii="Arial" w:hAnsi="Arial" w:cs="Arial"/>
          <w:b/>
          <w:sz w:val="22"/>
          <w:szCs w:val="22"/>
        </w:rPr>
        <w:t xml:space="preserve"> </w:t>
      </w:r>
      <w:r w:rsidR="005D2D9E">
        <w:rPr>
          <w:rFonts w:ascii="Arial" w:hAnsi="Arial" w:cs="Arial"/>
          <w:b/>
          <w:sz w:val="22"/>
          <w:szCs w:val="22"/>
        </w:rPr>
        <w:t xml:space="preserve">lub </w:t>
      </w:r>
      <w:hyperlink r:id="rId9" w:history="1">
        <w:r w:rsidR="005D2D9E" w:rsidRPr="00FA31CA">
          <w:rPr>
            <w:rStyle w:val="Hipercze"/>
            <w:rFonts w:ascii="Arial" w:hAnsi="Arial" w:cs="Arial"/>
            <w:b/>
            <w:sz w:val="22"/>
            <w:szCs w:val="22"/>
          </w:rPr>
          <w:t>akzam@tlen.pl</w:t>
        </w:r>
      </w:hyperlink>
      <w:r w:rsidR="005D2D9E">
        <w:rPr>
          <w:rFonts w:ascii="Arial" w:hAnsi="Arial" w:cs="Arial"/>
          <w:b/>
          <w:sz w:val="22"/>
          <w:szCs w:val="22"/>
        </w:rPr>
        <w:t xml:space="preserve"> </w:t>
      </w:r>
      <w:bookmarkStart w:id="1" w:name="_GoBack"/>
      <w:bookmarkEnd w:id="1"/>
    </w:p>
    <w:p w:rsidR="00EF7B40" w:rsidRPr="00EF7B40" w:rsidRDefault="00EF7B40" w:rsidP="00EF7B40">
      <w:pPr>
        <w:numPr>
          <w:ilvl w:val="0"/>
          <w:numId w:val="2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42F80">
        <w:rPr>
          <w:rFonts w:ascii="Arial" w:hAnsi="Arial" w:cs="Arial"/>
          <w:sz w:val="22"/>
          <w:szCs w:val="22"/>
        </w:rPr>
        <w:t>Wzór formularza zgłoszeniowego  stanowi załącznik nr 1 do niniejszego regulaminu</w:t>
      </w:r>
      <w:r w:rsidR="00E54F7C">
        <w:rPr>
          <w:rFonts w:ascii="Arial" w:hAnsi="Arial" w:cs="Arial"/>
          <w:sz w:val="22"/>
          <w:szCs w:val="22"/>
        </w:rPr>
        <w:t>.</w:t>
      </w:r>
    </w:p>
    <w:p w:rsidR="0034445C" w:rsidRDefault="0034445C" w:rsidP="003444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EF7B40" w:rsidRPr="0034445C">
        <w:rPr>
          <w:rFonts w:ascii="Arial" w:hAnsi="Arial" w:cs="Arial"/>
          <w:sz w:val="22"/>
          <w:szCs w:val="22"/>
        </w:rPr>
        <w:t xml:space="preserve">Konkurs  polega na przygotowaniu, zaprezentowaniu i poddaniu komisji konkursowej potrawy, </w:t>
      </w:r>
    </w:p>
    <w:p w:rsidR="00EF7B40" w:rsidRPr="0034445C" w:rsidRDefault="0034445C" w:rsidP="003444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EF7B40" w:rsidRPr="0034445C">
        <w:rPr>
          <w:rFonts w:ascii="Arial" w:hAnsi="Arial" w:cs="Arial"/>
          <w:sz w:val="22"/>
          <w:szCs w:val="22"/>
        </w:rPr>
        <w:t xml:space="preserve">produktu </w:t>
      </w:r>
      <w:r w:rsidR="00E54F7C">
        <w:rPr>
          <w:rFonts w:ascii="Arial" w:hAnsi="Arial" w:cs="Arial"/>
          <w:sz w:val="22"/>
          <w:szCs w:val="22"/>
        </w:rPr>
        <w:t>regionalnego</w:t>
      </w:r>
      <w:r w:rsidR="00EF7B40" w:rsidRPr="0034445C">
        <w:rPr>
          <w:rFonts w:ascii="Arial" w:hAnsi="Arial" w:cs="Arial"/>
          <w:sz w:val="22"/>
          <w:szCs w:val="22"/>
        </w:rPr>
        <w:t xml:space="preserve">. </w:t>
      </w:r>
    </w:p>
    <w:p w:rsidR="00EF7B40" w:rsidRDefault="0039446F" w:rsidP="00EF7B4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Koszt produktów</w:t>
      </w:r>
      <w:r w:rsidR="00EF7B40" w:rsidRPr="00942F80">
        <w:rPr>
          <w:rFonts w:ascii="Arial" w:hAnsi="Arial" w:cs="Arial"/>
          <w:sz w:val="22"/>
          <w:szCs w:val="22"/>
        </w:rPr>
        <w:t xml:space="preserve"> niezbędne do przyrządze</w:t>
      </w:r>
      <w:r>
        <w:rPr>
          <w:rFonts w:ascii="Arial" w:hAnsi="Arial" w:cs="Arial"/>
          <w:sz w:val="22"/>
          <w:szCs w:val="22"/>
        </w:rPr>
        <w:t>nia potrawy konkursowej pokrywa</w:t>
      </w:r>
      <w:r w:rsidR="00E54F7C">
        <w:rPr>
          <w:rFonts w:ascii="Arial" w:hAnsi="Arial" w:cs="Arial"/>
          <w:sz w:val="22"/>
          <w:szCs w:val="22"/>
        </w:rPr>
        <w:t>ją</w:t>
      </w:r>
      <w:r w:rsidR="00EF7B40" w:rsidRPr="00942F80">
        <w:rPr>
          <w:rFonts w:ascii="Arial" w:hAnsi="Arial" w:cs="Arial"/>
          <w:sz w:val="22"/>
          <w:szCs w:val="22"/>
        </w:rPr>
        <w:t xml:space="preserve"> </w:t>
      </w:r>
      <w:r w:rsidR="00E54F7C">
        <w:rPr>
          <w:rFonts w:ascii="Arial" w:hAnsi="Arial" w:cs="Arial"/>
          <w:sz w:val="22"/>
          <w:szCs w:val="22"/>
        </w:rPr>
        <w:t>Współo</w:t>
      </w:r>
      <w:r w:rsidR="00EF7B40" w:rsidRPr="00942F80">
        <w:rPr>
          <w:rFonts w:ascii="Arial" w:hAnsi="Arial" w:cs="Arial"/>
          <w:sz w:val="22"/>
          <w:szCs w:val="22"/>
        </w:rPr>
        <w:t>rganizator</w:t>
      </w:r>
      <w:r w:rsidR="00E54F7C">
        <w:rPr>
          <w:rFonts w:ascii="Arial" w:hAnsi="Arial" w:cs="Arial"/>
          <w:sz w:val="22"/>
          <w:szCs w:val="22"/>
        </w:rPr>
        <w:t>zy</w:t>
      </w:r>
      <w:r>
        <w:rPr>
          <w:rFonts w:ascii="Arial" w:hAnsi="Arial" w:cs="Arial"/>
          <w:sz w:val="22"/>
          <w:szCs w:val="22"/>
        </w:rPr>
        <w:t xml:space="preserve"> w ramach nagrody za uczestnictwo</w:t>
      </w:r>
      <w:r w:rsidR="00EF7B40">
        <w:rPr>
          <w:rFonts w:ascii="Arial" w:hAnsi="Arial" w:cs="Arial"/>
          <w:sz w:val="22"/>
          <w:szCs w:val="22"/>
        </w:rPr>
        <w:t xml:space="preserve"> (obowiązuje limit kwotowy na zakupy</w:t>
      </w:r>
      <w:r>
        <w:rPr>
          <w:rFonts w:ascii="Arial" w:hAnsi="Arial" w:cs="Arial"/>
          <w:sz w:val="22"/>
          <w:szCs w:val="22"/>
        </w:rPr>
        <w:t xml:space="preserve"> produktów – do 200 zł brutto)</w:t>
      </w:r>
      <w:r w:rsidR="0034445C">
        <w:rPr>
          <w:rFonts w:ascii="Arial" w:hAnsi="Arial" w:cs="Arial"/>
          <w:sz w:val="22"/>
          <w:szCs w:val="22"/>
        </w:rPr>
        <w:t>.</w:t>
      </w:r>
    </w:p>
    <w:p w:rsidR="0034445C" w:rsidRPr="00942F80" w:rsidRDefault="0034445C" w:rsidP="0034445C">
      <w:pPr>
        <w:spacing w:line="276" w:lineRule="auto"/>
        <w:ind w:left="1069"/>
        <w:jc w:val="both"/>
        <w:rPr>
          <w:rFonts w:ascii="Arial" w:hAnsi="Arial" w:cs="Arial"/>
          <w:sz w:val="22"/>
          <w:szCs w:val="22"/>
        </w:rPr>
      </w:pPr>
    </w:p>
    <w:p w:rsidR="00EF7B40" w:rsidRDefault="00EF7B40" w:rsidP="00EF7B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EF7B40" w:rsidRDefault="00EF7B40" w:rsidP="00EF7B40">
      <w:pPr>
        <w:spacing w:line="276" w:lineRule="auto"/>
        <w:rPr>
          <w:rFonts w:ascii="Arial" w:hAnsi="Arial" w:cs="Arial"/>
          <w:sz w:val="22"/>
          <w:szCs w:val="22"/>
        </w:rPr>
      </w:pPr>
    </w:p>
    <w:p w:rsidR="00EF7B40" w:rsidRDefault="00EF7B40" w:rsidP="00E54F7C">
      <w:pPr>
        <w:spacing w:line="276" w:lineRule="auto"/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Zasady wyboru i nagradzania laureatów konkursu. </w:t>
      </w:r>
      <w:r>
        <w:rPr>
          <w:rFonts w:ascii="Arial" w:hAnsi="Arial" w:cs="Arial"/>
          <w:sz w:val="22"/>
          <w:szCs w:val="22"/>
        </w:rPr>
        <w:tab/>
      </w:r>
    </w:p>
    <w:p w:rsidR="00EF7B40" w:rsidRDefault="00EF7B40" w:rsidP="00E54F7C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Oceny potraw dokona Komisja powołana przez Organizator</w:t>
      </w:r>
      <w:r w:rsidR="003B52E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w skład której wejdą przedstawiciele Współorganizator</w:t>
      </w:r>
      <w:r w:rsidR="003B52E2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F7B40" w:rsidRDefault="00EF7B40" w:rsidP="00E54F7C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potrawa zostanie oceniona według następujących kryteriów:</w:t>
      </w:r>
    </w:p>
    <w:p w:rsidR="00EF7B40" w:rsidRDefault="00EF7B40" w:rsidP="003B52E2">
      <w:pPr>
        <w:numPr>
          <w:ilvl w:val="0"/>
          <w:numId w:val="11"/>
        </w:numPr>
        <w:spacing w:line="276" w:lineRule="auto"/>
        <w:ind w:left="137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smak,</w:t>
      </w:r>
    </w:p>
    <w:p w:rsidR="00EF7B40" w:rsidRDefault="00EF7B40" w:rsidP="003B52E2">
      <w:pPr>
        <w:numPr>
          <w:ilvl w:val="0"/>
          <w:numId w:val="11"/>
        </w:numPr>
        <w:spacing w:line="276" w:lineRule="auto"/>
        <w:ind w:left="137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związek z tradycją </w:t>
      </w:r>
      <w:r w:rsidR="003B52E2">
        <w:rPr>
          <w:rFonts w:ascii="Arial" w:hAnsi="Arial" w:cs="Arial"/>
          <w:sz w:val="22"/>
          <w:szCs w:val="22"/>
        </w:rPr>
        <w:t>regionalną</w:t>
      </w:r>
      <w:r>
        <w:rPr>
          <w:rFonts w:ascii="Arial" w:hAnsi="Arial" w:cs="Arial"/>
          <w:sz w:val="22"/>
          <w:szCs w:val="22"/>
        </w:rPr>
        <w:t>,</w:t>
      </w:r>
    </w:p>
    <w:p w:rsidR="00EF7B40" w:rsidRDefault="00EF7B40" w:rsidP="003B52E2">
      <w:pPr>
        <w:numPr>
          <w:ilvl w:val="0"/>
          <w:numId w:val="11"/>
        </w:numPr>
        <w:spacing w:line="276" w:lineRule="auto"/>
        <w:ind w:left="137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estetyka podania- zachowanie proporcji, sposób serwowania, kolorystyka, wrażenie ogólne,</w:t>
      </w:r>
    </w:p>
    <w:p w:rsidR="00EF7B40" w:rsidRDefault="00EF7B40" w:rsidP="003B52E2">
      <w:pPr>
        <w:numPr>
          <w:ilvl w:val="0"/>
          <w:numId w:val="11"/>
        </w:numPr>
        <w:spacing w:line="276" w:lineRule="auto"/>
        <w:ind w:left="137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użycie tradycyjnych produktów</w:t>
      </w:r>
      <w:r w:rsidR="003B52E2">
        <w:rPr>
          <w:rFonts w:ascii="Arial" w:hAnsi="Arial" w:cs="Arial"/>
          <w:sz w:val="22"/>
          <w:szCs w:val="22"/>
        </w:rPr>
        <w:t>,</w:t>
      </w:r>
    </w:p>
    <w:p w:rsidR="00EF7B40" w:rsidRDefault="00EF7B40" w:rsidP="003B52E2">
      <w:pPr>
        <w:numPr>
          <w:ilvl w:val="0"/>
          <w:numId w:val="11"/>
        </w:numPr>
        <w:spacing w:line="276" w:lineRule="auto"/>
        <w:ind w:left="137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przyrządzenie według tradycyjnych metod i receptur.</w:t>
      </w:r>
    </w:p>
    <w:p w:rsidR="003B52E2" w:rsidRDefault="003B52E2" w:rsidP="003B52E2">
      <w:pPr>
        <w:spacing w:line="276" w:lineRule="auto"/>
        <w:ind w:left="1378"/>
        <w:rPr>
          <w:rFonts w:ascii="Arial" w:hAnsi="Arial" w:cs="Arial"/>
          <w:sz w:val="22"/>
          <w:szCs w:val="22"/>
        </w:rPr>
      </w:pPr>
    </w:p>
    <w:p w:rsidR="00EF7B40" w:rsidRPr="00FB5BF4" w:rsidRDefault="00EF7B40" w:rsidP="00E54F7C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 jury konkursu są wiążące i ostateczne.</w:t>
      </w:r>
    </w:p>
    <w:p w:rsidR="00EF7B40" w:rsidRPr="00FB5BF4" w:rsidRDefault="00EF7B40" w:rsidP="00E54F7C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zainteresowane uwagami ze strony jury mogą je uzyskać po zakończeniu konkursu.</w:t>
      </w:r>
    </w:p>
    <w:p w:rsidR="00EF7B40" w:rsidRPr="00FB5BF4" w:rsidRDefault="00EF7B40" w:rsidP="00E54F7C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 konkursu</w:t>
      </w:r>
      <w:r w:rsidRPr="00FB5BF4">
        <w:rPr>
          <w:rFonts w:ascii="Arial" w:hAnsi="Arial" w:cs="Arial"/>
          <w:sz w:val="22"/>
          <w:szCs w:val="22"/>
        </w:rPr>
        <w:t xml:space="preserve"> przygotowują</w:t>
      </w:r>
      <w:r>
        <w:rPr>
          <w:rFonts w:ascii="Arial" w:hAnsi="Arial" w:cs="Arial"/>
          <w:sz w:val="22"/>
          <w:szCs w:val="22"/>
        </w:rPr>
        <w:t xml:space="preserve"> </w:t>
      </w:r>
      <w:r w:rsidR="003B52E2">
        <w:rPr>
          <w:rFonts w:ascii="Arial" w:hAnsi="Arial" w:cs="Arial"/>
          <w:sz w:val="22"/>
          <w:szCs w:val="22"/>
        </w:rPr>
        <w:t>potrawy w trzech kategoriach</w:t>
      </w:r>
      <w:r w:rsidRPr="00FB5BF4">
        <w:rPr>
          <w:rFonts w:ascii="Arial" w:hAnsi="Arial" w:cs="Arial"/>
          <w:sz w:val="22"/>
          <w:szCs w:val="22"/>
        </w:rPr>
        <w:t>:</w:t>
      </w:r>
    </w:p>
    <w:p w:rsidR="00EF7B40" w:rsidRDefault="003B52E2" w:rsidP="003B52E2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Potrawa regionalna</w:t>
      </w:r>
    </w:p>
    <w:p w:rsidR="003B52E2" w:rsidRDefault="003B52E2" w:rsidP="003B52E2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Ciasto regionalne</w:t>
      </w:r>
    </w:p>
    <w:p w:rsidR="003B52E2" w:rsidRDefault="003B52E2" w:rsidP="003B52E2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Nalewka</w:t>
      </w:r>
    </w:p>
    <w:p w:rsidR="003B52E2" w:rsidRPr="00E54F7C" w:rsidRDefault="003B52E2" w:rsidP="003B52E2">
      <w:pPr>
        <w:pStyle w:val="Akapitzlist"/>
        <w:spacing w:line="276" w:lineRule="auto"/>
        <w:ind w:left="1789"/>
        <w:rPr>
          <w:rFonts w:ascii="Arial" w:hAnsi="Arial" w:cs="Arial"/>
          <w:sz w:val="22"/>
          <w:szCs w:val="22"/>
        </w:rPr>
      </w:pPr>
    </w:p>
    <w:p w:rsidR="00EF7B40" w:rsidRPr="00913C20" w:rsidRDefault="00EF7B40" w:rsidP="00E54F7C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 mogą</w:t>
      </w:r>
      <w:r w:rsidRPr="00FB5BF4">
        <w:rPr>
          <w:rFonts w:ascii="Arial" w:hAnsi="Arial" w:cs="Arial"/>
          <w:sz w:val="22"/>
          <w:szCs w:val="22"/>
        </w:rPr>
        <w:t xml:space="preserve"> swoje danie dowolnie wzbogacić naturalnymi dodatkami spożywczymi używanymi w kuchni polskiej.</w:t>
      </w:r>
    </w:p>
    <w:p w:rsidR="00EF7B40" w:rsidRDefault="00EF7B40" w:rsidP="00EF7B4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EF7B40" w:rsidRDefault="00EF7B40" w:rsidP="00EF7B4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:rsidR="00EF7B40" w:rsidRDefault="00EF7B40" w:rsidP="00EF7B40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Nagrody:</w:t>
      </w:r>
    </w:p>
    <w:p w:rsidR="00EF7B40" w:rsidRDefault="00EF7B40" w:rsidP="00EF7B40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Zwycięzcy konkursu kulinarnego </w:t>
      </w:r>
      <w:r w:rsidR="003B52E2">
        <w:rPr>
          <w:rFonts w:ascii="Arial" w:hAnsi="Arial" w:cs="Arial"/>
          <w:sz w:val="22"/>
          <w:szCs w:val="22"/>
        </w:rPr>
        <w:t xml:space="preserve">w każdej kategorii </w:t>
      </w:r>
      <w:r>
        <w:rPr>
          <w:rFonts w:ascii="Arial" w:hAnsi="Arial" w:cs="Arial"/>
          <w:sz w:val="22"/>
          <w:szCs w:val="22"/>
        </w:rPr>
        <w:t>otrzymają nagrody finansowe:</w:t>
      </w:r>
    </w:p>
    <w:p w:rsidR="00EF7B40" w:rsidRDefault="004C5665" w:rsidP="00EF7B40">
      <w:p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miejsce - 450</w:t>
      </w:r>
    </w:p>
    <w:p w:rsidR="00EF7B40" w:rsidRDefault="004C5665" w:rsidP="00EF7B40">
      <w:p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miejsce - 350</w:t>
      </w:r>
    </w:p>
    <w:p w:rsidR="0039446F" w:rsidRDefault="004C5665" w:rsidP="0039446F">
      <w:p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miejsce – 250</w:t>
      </w:r>
    </w:p>
    <w:p w:rsidR="004C5665" w:rsidRDefault="004C5665" w:rsidP="0039446F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EF7B40" w:rsidRDefault="00EF7B40" w:rsidP="00EF7B40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Dodatkowo wszystkie koła biorące udział w konkursie otr</w:t>
      </w:r>
      <w:r w:rsidR="0039446F">
        <w:rPr>
          <w:rFonts w:ascii="Arial" w:hAnsi="Arial" w:cs="Arial"/>
          <w:sz w:val="22"/>
          <w:szCs w:val="22"/>
        </w:rPr>
        <w:t>zymają</w:t>
      </w:r>
      <w:r>
        <w:rPr>
          <w:rFonts w:ascii="Arial" w:hAnsi="Arial" w:cs="Arial"/>
          <w:sz w:val="22"/>
          <w:szCs w:val="22"/>
        </w:rPr>
        <w:t xml:space="preserve"> dyplomy. </w:t>
      </w:r>
    </w:p>
    <w:p w:rsidR="004C5665" w:rsidRDefault="004C5665" w:rsidP="004C5665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EF7B40" w:rsidRDefault="00EF7B40" w:rsidP="00EF7B40">
      <w:p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lastRenderedPageBreak/>
        <w:t>II. POSTANOWIENIA KOŃCOWE</w:t>
      </w:r>
    </w:p>
    <w:p w:rsidR="00EF7B40" w:rsidRDefault="00EF7B40" w:rsidP="00EF7B40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EF7B40" w:rsidRPr="00AF1B5B" w:rsidRDefault="00EF7B40" w:rsidP="00EF7B40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EF7B40" w:rsidRPr="00AF1B5B" w:rsidRDefault="00EF7B40" w:rsidP="00EF7B4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t>Organizatorzy konkursu zastrzegają sobie prawo do publikacji imion, nazwisk, zdjęć i informacji o zwycięzcach i uczestnikach konkursu.</w:t>
      </w:r>
    </w:p>
    <w:p w:rsidR="00EF7B40" w:rsidRPr="00AF1B5B" w:rsidRDefault="00EF7B40" w:rsidP="00EF7B4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t xml:space="preserve">Organizatorzy zastrzegają sobie prawo do zamieszczania informacji o potrawach konkursowych w swoich materiałach i kampaniach promocyjnych, jako element promujący </w:t>
      </w:r>
      <w:r>
        <w:rPr>
          <w:rFonts w:ascii="Arial" w:hAnsi="Arial" w:cs="Arial"/>
          <w:sz w:val="22"/>
          <w:szCs w:val="22"/>
        </w:rPr>
        <w:t>kuchn</w:t>
      </w:r>
      <w:r w:rsidR="004C5665">
        <w:rPr>
          <w:rFonts w:ascii="Arial" w:hAnsi="Arial" w:cs="Arial"/>
          <w:sz w:val="22"/>
          <w:szCs w:val="22"/>
        </w:rPr>
        <w:t>ię regionalną</w:t>
      </w:r>
      <w:r>
        <w:rPr>
          <w:rFonts w:ascii="Arial" w:hAnsi="Arial" w:cs="Arial"/>
          <w:sz w:val="22"/>
          <w:szCs w:val="22"/>
        </w:rPr>
        <w:t>.</w:t>
      </w:r>
    </w:p>
    <w:p w:rsidR="00EF7B40" w:rsidRDefault="00EF7B40" w:rsidP="00EF7B4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B5B">
        <w:rPr>
          <w:rFonts w:ascii="Arial" w:hAnsi="Arial" w:cs="Arial"/>
          <w:sz w:val="22"/>
          <w:szCs w:val="22"/>
        </w:rPr>
        <w:t>Poprzez przystąpienie do konkursu uczestnicy wyrażają zgodę na warunki zawarte w powyższym regulaminie.</w:t>
      </w:r>
    </w:p>
    <w:p w:rsidR="00EF7B40" w:rsidRDefault="00EF7B40" w:rsidP="00EF7B4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regulamin jest jedynym określającym zasady Konkursu.</w:t>
      </w:r>
    </w:p>
    <w:p w:rsidR="0039446F" w:rsidRDefault="00B97D84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39446F" w:rsidRDefault="0039446F" w:rsidP="004C566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F7B40" w:rsidRPr="008E3F35" w:rsidRDefault="00B97D84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  </w:t>
      </w:r>
      <w:r w:rsidR="00EF7B40" w:rsidRPr="008E3F35">
        <w:rPr>
          <w:rFonts w:ascii="Arial" w:hAnsi="Arial" w:cs="Arial"/>
          <w:i/>
          <w:sz w:val="22"/>
          <w:szCs w:val="22"/>
        </w:rPr>
        <w:t>Załącznik nr 1 do Regulaminu Kon</w:t>
      </w:r>
      <w:r w:rsidR="00EF7B40">
        <w:rPr>
          <w:rFonts w:ascii="Arial" w:hAnsi="Arial" w:cs="Arial"/>
          <w:i/>
          <w:sz w:val="22"/>
          <w:szCs w:val="22"/>
        </w:rPr>
        <w:t>kursu</w:t>
      </w:r>
      <w:r w:rsidR="004C5665">
        <w:rPr>
          <w:rFonts w:ascii="Arial" w:hAnsi="Arial" w:cs="Arial"/>
          <w:i/>
          <w:sz w:val="22"/>
          <w:szCs w:val="22"/>
        </w:rPr>
        <w:t xml:space="preserve"> Kulinarnego</w:t>
      </w:r>
      <w:r w:rsidR="00EF7B40" w:rsidRPr="008E3F35">
        <w:rPr>
          <w:rFonts w:ascii="Arial" w:hAnsi="Arial" w:cs="Arial"/>
          <w:i/>
          <w:sz w:val="22"/>
          <w:szCs w:val="22"/>
        </w:rPr>
        <w:t>.</w:t>
      </w:r>
    </w:p>
    <w:p w:rsidR="00EF7B40" w:rsidRPr="008E3F35" w:rsidRDefault="00EF7B40" w:rsidP="00EF7B40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EF7B40" w:rsidRDefault="00EF7B40" w:rsidP="00EF7B40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4C5665" w:rsidRPr="004C5665" w:rsidRDefault="00EF7B40" w:rsidP="004C5665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ZGŁOSZENIOWY</w:t>
      </w:r>
      <w:r w:rsidR="004C5665">
        <w:rPr>
          <w:rFonts w:ascii="Arial" w:hAnsi="Arial" w:cs="Arial"/>
          <w:b/>
          <w:sz w:val="22"/>
          <w:szCs w:val="22"/>
        </w:rPr>
        <w:t xml:space="preserve"> </w:t>
      </w:r>
      <w:r w:rsidR="004C5665" w:rsidRPr="004C5665">
        <w:rPr>
          <w:rFonts w:ascii="Arial" w:hAnsi="Arial" w:cs="Arial"/>
          <w:b/>
          <w:sz w:val="22"/>
          <w:szCs w:val="22"/>
        </w:rPr>
        <w:t xml:space="preserve">KONKURSU KULINARNEGO </w:t>
      </w:r>
    </w:p>
    <w:p w:rsidR="004C5665" w:rsidRPr="004C5665" w:rsidRDefault="004C5665" w:rsidP="004C5665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C5665">
        <w:rPr>
          <w:rFonts w:ascii="Arial" w:hAnsi="Arial" w:cs="Arial"/>
          <w:b/>
          <w:sz w:val="22"/>
          <w:szCs w:val="22"/>
        </w:rPr>
        <w:t xml:space="preserve">ORGANIZOWANEGO W RAMACH PROJEKTU </w:t>
      </w:r>
    </w:p>
    <w:p w:rsidR="004C5665" w:rsidRPr="004C5665" w:rsidRDefault="004C5665" w:rsidP="004C5665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C5665">
        <w:rPr>
          <w:rFonts w:ascii="Arial" w:hAnsi="Arial" w:cs="Arial"/>
          <w:b/>
          <w:sz w:val="22"/>
          <w:szCs w:val="22"/>
        </w:rPr>
        <w:t>PN. „Roztoczańska Kraina Tradycyjnego Smaku”</w:t>
      </w:r>
    </w:p>
    <w:p w:rsidR="00EF7B40" w:rsidRDefault="004C5665" w:rsidP="004C5665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C5665">
        <w:rPr>
          <w:rFonts w:ascii="Arial" w:hAnsi="Arial" w:cs="Arial"/>
          <w:b/>
          <w:sz w:val="22"/>
          <w:szCs w:val="22"/>
        </w:rPr>
        <w:t>02.10.2022 r. Zwierzyniec</w:t>
      </w:r>
    </w:p>
    <w:p w:rsidR="004C5665" w:rsidRDefault="004C5665" w:rsidP="004C5665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uczestnika:</w:t>
      </w:r>
    </w:p>
    <w:p w:rsidR="00EF7B40" w:rsidRDefault="00EF7B40" w:rsidP="00EF7B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</w:t>
      </w:r>
    </w:p>
    <w:p w:rsidR="00EF7B40" w:rsidRDefault="00EF7B40" w:rsidP="00EF7B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personalne zespołu kulinarnego:</w:t>
      </w: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 …………………………………………………………………………..</w:t>
      </w: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 kontaktowy …………………………………………………………………………..</w:t>
      </w: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e-mail ………………………………………………………………………………</w:t>
      </w: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potrawy/produktów</w:t>
      </w: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……………………………………………………………………………………………….</w:t>
      </w: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……………………………………………………………………………………………….</w:t>
      </w: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……………………………………………………………………………………………….</w:t>
      </w: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4C5665" w:rsidRDefault="00B97D84" w:rsidP="00B97D8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4C5665" w:rsidRDefault="004C5665" w:rsidP="00B97D8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C5665" w:rsidRDefault="004C5665" w:rsidP="00B97D8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C5665" w:rsidRDefault="004C5665" w:rsidP="00B97D8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C5665" w:rsidRDefault="004C5665" w:rsidP="00B97D8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C5665" w:rsidRDefault="004C5665" w:rsidP="00B97D8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97D84" w:rsidRDefault="00B97D84" w:rsidP="00B97D8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ZGODA NA PRZETWARZANIE DANYCH OSOBOWYCH:</w:t>
      </w:r>
    </w:p>
    <w:p w:rsidR="00B97D84" w:rsidRDefault="00B97D84" w:rsidP="00EF7B40">
      <w:pPr>
        <w:spacing w:line="276" w:lineRule="auto"/>
        <w:ind w:left="1080"/>
        <w:rPr>
          <w:rFonts w:ascii="Arial" w:hAnsi="Arial" w:cs="Arial"/>
          <w:sz w:val="20"/>
          <w:szCs w:val="22"/>
        </w:rPr>
      </w:pPr>
    </w:p>
    <w:p w:rsidR="004C5665" w:rsidRDefault="00EF7B40" w:rsidP="004C5665">
      <w:pPr>
        <w:spacing w:line="276" w:lineRule="auto"/>
        <w:ind w:left="680" w:right="567"/>
        <w:jc w:val="both"/>
        <w:rPr>
          <w:rFonts w:ascii="Arial" w:hAnsi="Arial" w:cs="Arial"/>
          <w:sz w:val="20"/>
          <w:szCs w:val="22"/>
        </w:rPr>
      </w:pPr>
      <w:r w:rsidRPr="008760BE">
        <w:rPr>
          <w:rFonts w:ascii="Arial" w:hAnsi="Arial" w:cs="Arial"/>
          <w:sz w:val="20"/>
          <w:szCs w:val="22"/>
        </w:rPr>
        <w:t xml:space="preserve">Zapoznałem się z treścią Regulaminu </w:t>
      </w:r>
      <w:r w:rsidR="004C5665" w:rsidRPr="004C5665">
        <w:rPr>
          <w:rFonts w:ascii="Arial" w:hAnsi="Arial" w:cs="Arial"/>
          <w:sz w:val="20"/>
          <w:szCs w:val="22"/>
        </w:rPr>
        <w:t>KONKURSU KULINARNEGO ORGANIZOWANEGO W RAMACH PROJEKTU PN. „Roztoczańska Kraina Tradycyjnego Smaku”</w:t>
      </w:r>
      <w:r w:rsidR="004C5665">
        <w:rPr>
          <w:rFonts w:ascii="Arial" w:hAnsi="Arial" w:cs="Arial"/>
          <w:sz w:val="20"/>
          <w:szCs w:val="22"/>
        </w:rPr>
        <w:t xml:space="preserve"> w dniu </w:t>
      </w:r>
      <w:r w:rsidR="004C5665" w:rsidRPr="004C5665">
        <w:rPr>
          <w:rFonts w:ascii="Arial" w:hAnsi="Arial" w:cs="Arial"/>
          <w:sz w:val="20"/>
          <w:szCs w:val="22"/>
        </w:rPr>
        <w:t xml:space="preserve">02.10.2022 r. </w:t>
      </w:r>
      <w:r w:rsidR="004C5665">
        <w:rPr>
          <w:rFonts w:ascii="Arial" w:hAnsi="Arial" w:cs="Arial"/>
          <w:sz w:val="20"/>
          <w:szCs w:val="22"/>
        </w:rPr>
        <w:t xml:space="preserve">w </w:t>
      </w:r>
      <w:r w:rsidR="004C5665" w:rsidRPr="004C5665">
        <w:rPr>
          <w:rFonts w:ascii="Arial" w:hAnsi="Arial" w:cs="Arial"/>
          <w:sz w:val="20"/>
          <w:szCs w:val="22"/>
        </w:rPr>
        <w:t>Zwierzy</w:t>
      </w:r>
      <w:r w:rsidR="004C5665">
        <w:rPr>
          <w:rFonts w:ascii="Arial" w:hAnsi="Arial" w:cs="Arial"/>
          <w:sz w:val="20"/>
          <w:szCs w:val="22"/>
        </w:rPr>
        <w:t>ńcu.</w:t>
      </w:r>
    </w:p>
    <w:p w:rsidR="00EF7B40" w:rsidRPr="008760BE" w:rsidRDefault="00EF7B40" w:rsidP="004C5665">
      <w:pPr>
        <w:spacing w:line="276" w:lineRule="auto"/>
        <w:ind w:left="680" w:right="567"/>
        <w:jc w:val="both"/>
        <w:rPr>
          <w:rFonts w:ascii="Arial" w:hAnsi="Arial" w:cs="Arial"/>
          <w:sz w:val="20"/>
          <w:szCs w:val="22"/>
        </w:rPr>
      </w:pPr>
      <w:r w:rsidRPr="008760BE">
        <w:rPr>
          <w:rFonts w:ascii="Arial" w:hAnsi="Arial" w:cs="Arial"/>
          <w:sz w:val="20"/>
          <w:szCs w:val="22"/>
        </w:rPr>
        <w:t>Akceptuję jego treść.</w:t>
      </w:r>
    </w:p>
    <w:p w:rsidR="00EF7B40" w:rsidRPr="008760BE" w:rsidRDefault="00EF7B40" w:rsidP="004C5665">
      <w:pPr>
        <w:spacing w:line="276" w:lineRule="auto"/>
        <w:ind w:left="680" w:right="567"/>
        <w:jc w:val="both"/>
        <w:rPr>
          <w:rFonts w:ascii="Arial" w:hAnsi="Arial" w:cs="Arial"/>
          <w:sz w:val="20"/>
          <w:szCs w:val="22"/>
        </w:rPr>
      </w:pPr>
      <w:r w:rsidRPr="00F307E2">
        <w:rPr>
          <w:rFonts w:ascii="Arial" w:hAnsi="Arial" w:cs="Arial"/>
          <w:sz w:val="20"/>
          <w:szCs w:val="22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Arial" w:hAnsi="Arial" w:cs="Arial"/>
          <w:sz w:val="20"/>
          <w:szCs w:val="22"/>
        </w:rPr>
        <w:t>.</w:t>
      </w:r>
      <w:r w:rsidRPr="008760BE">
        <w:rPr>
          <w:rFonts w:ascii="Arial" w:hAnsi="Arial" w:cs="Arial"/>
          <w:sz w:val="20"/>
          <w:szCs w:val="22"/>
        </w:rPr>
        <w:t xml:space="preserve"> Administratorem danych osobowych w rozumieniu ww. ustawy będzie </w:t>
      </w:r>
      <w:r w:rsidR="004C5665">
        <w:rPr>
          <w:rFonts w:ascii="Arial" w:hAnsi="Arial" w:cs="Arial"/>
          <w:sz w:val="20"/>
          <w:szCs w:val="22"/>
        </w:rPr>
        <w:t>Stowarzyszenie Rozwoju Lokalnego „Zamojszczyzna” z siedzibą w Bondyrzu</w:t>
      </w:r>
      <w:r w:rsidRPr="008760BE">
        <w:rPr>
          <w:rFonts w:ascii="Arial" w:hAnsi="Arial" w:cs="Arial"/>
          <w:sz w:val="20"/>
          <w:szCs w:val="22"/>
        </w:rPr>
        <w:t>.</w:t>
      </w:r>
    </w:p>
    <w:p w:rsidR="00EF7B40" w:rsidRDefault="00EF7B40" w:rsidP="004C566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</w:p>
    <w:p w:rsidR="00EF7B40" w:rsidRDefault="00EF7B40" w:rsidP="00EF7B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C5665" w:rsidRDefault="00EF7B40" w:rsidP="004C5665">
      <w:pPr>
        <w:spacing w:line="276" w:lineRule="auto"/>
        <w:ind w:left="5328" w:firstLine="33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</w:t>
      </w:r>
      <w:r w:rsidR="004C5665">
        <w:rPr>
          <w:rFonts w:ascii="Arial" w:hAnsi="Arial" w:cs="Arial"/>
          <w:b/>
          <w:sz w:val="22"/>
          <w:szCs w:val="22"/>
        </w:rPr>
        <w:t>…………………</w:t>
      </w:r>
    </w:p>
    <w:p w:rsidR="00EF7B40" w:rsidRPr="004C5665" w:rsidRDefault="00EF7B40" w:rsidP="004C5665">
      <w:pPr>
        <w:spacing w:line="276" w:lineRule="auto"/>
        <w:ind w:left="5328" w:firstLine="336"/>
        <w:jc w:val="center"/>
        <w:rPr>
          <w:rFonts w:ascii="Arial" w:hAnsi="Arial" w:cs="Arial"/>
          <w:b/>
          <w:sz w:val="22"/>
          <w:szCs w:val="22"/>
        </w:rPr>
      </w:pPr>
      <w:r w:rsidRPr="008760BE">
        <w:rPr>
          <w:rFonts w:ascii="Arial" w:hAnsi="Arial" w:cs="Arial"/>
          <w:sz w:val="22"/>
          <w:szCs w:val="22"/>
        </w:rPr>
        <w:t>podpis</w:t>
      </w:r>
    </w:p>
    <w:p w:rsidR="00EF7B40" w:rsidRDefault="00EF7B40" w:rsidP="00800073">
      <w:pPr>
        <w:jc w:val="center"/>
      </w:pPr>
    </w:p>
    <w:p w:rsidR="00B97D84" w:rsidRDefault="00B97D84" w:rsidP="00800073">
      <w:pPr>
        <w:jc w:val="center"/>
      </w:pPr>
    </w:p>
    <w:p w:rsidR="00B97D84" w:rsidRDefault="00B97D84" w:rsidP="00800073">
      <w:pPr>
        <w:jc w:val="center"/>
      </w:pPr>
    </w:p>
    <w:p w:rsidR="00B97D84" w:rsidRDefault="00B97D84" w:rsidP="00B97D8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WYRAŻENIE ZGODY NA WYKORZYSTANIE WIZERUNKU</w:t>
      </w:r>
    </w:p>
    <w:p w:rsidR="00B97D84" w:rsidRDefault="00B97D84" w:rsidP="00530A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D84" w:rsidRPr="00530AEF" w:rsidRDefault="00B97D84" w:rsidP="00B97D84">
      <w:pPr>
        <w:spacing w:line="276" w:lineRule="auto"/>
        <w:ind w:left="720"/>
        <w:jc w:val="both"/>
        <w:rPr>
          <w:sz w:val="22"/>
          <w:szCs w:val="22"/>
        </w:rPr>
      </w:pPr>
      <w:r w:rsidRPr="00530AEF">
        <w:rPr>
          <w:sz w:val="22"/>
          <w:szCs w:val="22"/>
        </w:rPr>
        <w:t xml:space="preserve">W związku z przystąpieniem do w/w konkursu realizowanego przez </w:t>
      </w:r>
      <w:r w:rsidR="004C5665" w:rsidRPr="00530AEF">
        <w:rPr>
          <w:sz w:val="22"/>
          <w:szCs w:val="22"/>
        </w:rPr>
        <w:t>Stowarzyszenie Rozwoju Lokalnego Zamojszczyzna z siedzibą w Bondyrzu</w:t>
      </w:r>
      <w:r w:rsidRPr="00530AEF">
        <w:rPr>
          <w:sz w:val="22"/>
          <w:szCs w:val="22"/>
        </w:rPr>
        <w:t xml:space="preserve"> akceptuję warunki Regulaminu oraz wyrażam zgodę na używanie i rozpowszechnianie mojego wizerunku/głosu/wypowiedzi przez </w:t>
      </w:r>
      <w:r w:rsidR="004C5665" w:rsidRPr="00530AEF">
        <w:rPr>
          <w:sz w:val="22"/>
          <w:szCs w:val="22"/>
        </w:rPr>
        <w:t>SRL Zamojszczyzna</w:t>
      </w:r>
      <w:r w:rsidRPr="00530AEF">
        <w:rPr>
          <w:sz w:val="22"/>
          <w:szCs w:val="22"/>
        </w:rPr>
        <w:t xml:space="preserve">, dla celów działań </w:t>
      </w:r>
      <w:proofErr w:type="spellStart"/>
      <w:r w:rsidRPr="00530AEF">
        <w:rPr>
          <w:sz w:val="22"/>
          <w:szCs w:val="22"/>
        </w:rPr>
        <w:t>informacyjno</w:t>
      </w:r>
      <w:proofErr w:type="spellEnd"/>
      <w:r w:rsidRPr="00530AEF">
        <w:rPr>
          <w:sz w:val="22"/>
          <w:szCs w:val="22"/>
        </w:rPr>
        <w:t xml:space="preserve"> – promocyjnych związanych z realizacją wydarzenia.</w:t>
      </w:r>
    </w:p>
    <w:p w:rsidR="00B97D84" w:rsidRPr="00530AEF" w:rsidRDefault="00B97D84" w:rsidP="00B97D84">
      <w:pPr>
        <w:spacing w:line="276" w:lineRule="auto"/>
        <w:ind w:left="720"/>
        <w:jc w:val="both"/>
        <w:rPr>
          <w:sz w:val="22"/>
          <w:szCs w:val="22"/>
        </w:rPr>
      </w:pPr>
      <w:r w:rsidRPr="00530AEF">
        <w:rPr>
          <w:sz w:val="22"/>
          <w:szCs w:val="22"/>
        </w:rPr>
        <w:t xml:space="preserve">Wyrażenie zgody jest jednoznaczne z tym. iż fotografie, filmy lub nagrania wykonane podczas zajęć i spotkań mogą zostać umieszczone na portalach społecznościowych i stronie internetowej </w:t>
      </w:r>
      <w:r w:rsidR="004C5665" w:rsidRPr="00530AEF">
        <w:rPr>
          <w:sz w:val="22"/>
          <w:szCs w:val="22"/>
        </w:rPr>
        <w:t>SRL Zamojszczyzna</w:t>
      </w:r>
      <w:r w:rsidRPr="00530AEF">
        <w:rPr>
          <w:sz w:val="22"/>
          <w:szCs w:val="22"/>
        </w:rPr>
        <w:t xml:space="preserve"> oraz stronie </w:t>
      </w:r>
      <w:r w:rsidR="00530AEF" w:rsidRPr="00530AEF">
        <w:rPr>
          <w:sz w:val="22"/>
          <w:szCs w:val="22"/>
        </w:rPr>
        <w:t>Światowego Związku Żołnierzy Armii Krajowej Okręg Zamość</w:t>
      </w:r>
      <w:r w:rsidRPr="00530AEF">
        <w:rPr>
          <w:sz w:val="22"/>
          <w:szCs w:val="22"/>
        </w:rPr>
        <w:t xml:space="preserve"> </w:t>
      </w:r>
      <w:r w:rsidR="00530AEF" w:rsidRPr="00530AEF">
        <w:rPr>
          <w:sz w:val="22"/>
          <w:szCs w:val="22"/>
        </w:rPr>
        <w:t>i</w:t>
      </w:r>
      <w:r w:rsidRPr="00530AEF">
        <w:rPr>
          <w:sz w:val="22"/>
          <w:szCs w:val="22"/>
        </w:rPr>
        <w:t xml:space="preserve"> wykorzystywane w materiałach promocyjnych w technikach druku i mediach. Zrzekam się niniejszych wszelkich roszczeń (istniejących i przyszłych), w tym również o wynagrodzenie względem </w:t>
      </w:r>
      <w:r w:rsidR="00530AEF" w:rsidRPr="00530AEF">
        <w:rPr>
          <w:sz w:val="22"/>
          <w:szCs w:val="22"/>
        </w:rPr>
        <w:t xml:space="preserve">SRL Zamojszczyzna </w:t>
      </w:r>
      <w:r w:rsidRPr="00530AEF">
        <w:rPr>
          <w:sz w:val="22"/>
          <w:szCs w:val="22"/>
        </w:rPr>
        <w:t>z tytułu wykorzystywania mojego wizerunku/głosu/wypowiedzi na potrzeby określone  w oświadczeniu.</w:t>
      </w:r>
    </w:p>
    <w:p w:rsidR="00B97D84" w:rsidRDefault="00B97D84" w:rsidP="00530A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D84" w:rsidRDefault="00B97D84" w:rsidP="00B97D8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97D84" w:rsidRDefault="00B97D84" w:rsidP="00530AEF">
      <w:pPr>
        <w:spacing w:line="276" w:lineRule="auto"/>
        <w:ind w:left="5676"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:rsidR="00B97D84" w:rsidRPr="00ED0CB4" w:rsidRDefault="00B97D84" w:rsidP="00B97D84">
      <w:r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="00530AEF">
        <w:rPr>
          <w:rFonts w:ascii="Arial" w:hAnsi="Arial" w:cs="Arial"/>
          <w:i/>
          <w:sz w:val="22"/>
          <w:szCs w:val="22"/>
        </w:rPr>
        <w:tab/>
      </w:r>
      <w:r w:rsidR="00530AEF">
        <w:rPr>
          <w:rFonts w:ascii="Arial" w:hAnsi="Arial" w:cs="Arial"/>
          <w:i/>
          <w:sz w:val="22"/>
          <w:szCs w:val="22"/>
        </w:rPr>
        <w:tab/>
      </w:r>
      <w:r w:rsidR="00530AEF">
        <w:rPr>
          <w:rFonts w:ascii="Arial" w:hAnsi="Arial" w:cs="Arial"/>
          <w:i/>
          <w:sz w:val="22"/>
          <w:szCs w:val="22"/>
        </w:rPr>
        <w:tab/>
      </w:r>
      <w:r w:rsidR="00530AEF">
        <w:rPr>
          <w:rFonts w:ascii="Arial" w:hAnsi="Arial" w:cs="Arial"/>
          <w:i/>
          <w:sz w:val="22"/>
          <w:szCs w:val="22"/>
        </w:rPr>
        <w:tab/>
      </w:r>
      <w:r w:rsidR="00530AEF">
        <w:rPr>
          <w:rFonts w:ascii="Arial" w:hAnsi="Arial" w:cs="Arial"/>
          <w:i/>
          <w:sz w:val="22"/>
          <w:szCs w:val="22"/>
        </w:rPr>
        <w:tab/>
      </w:r>
      <w:r w:rsidR="00530AEF">
        <w:rPr>
          <w:rFonts w:ascii="Arial" w:hAnsi="Arial" w:cs="Arial"/>
          <w:i/>
          <w:sz w:val="22"/>
          <w:szCs w:val="22"/>
        </w:rPr>
        <w:tab/>
      </w:r>
      <w:r w:rsidR="00530AEF">
        <w:rPr>
          <w:rFonts w:ascii="Arial" w:hAnsi="Arial" w:cs="Arial"/>
          <w:i/>
          <w:sz w:val="22"/>
          <w:szCs w:val="22"/>
        </w:rPr>
        <w:tab/>
      </w:r>
      <w:r w:rsidR="00530AE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Podpis</w:t>
      </w:r>
    </w:p>
    <w:sectPr w:rsidR="00B97D84" w:rsidRPr="00ED0CB4" w:rsidSect="006A120C">
      <w:headerReference w:type="default" r:id="rId10"/>
      <w:footerReference w:type="default" r:id="rId11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BC" w:rsidRDefault="001D56BC" w:rsidP="00CD1AC1">
      <w:r>
        <w:separator/>
      </w:r>
    </w:p>
  </w:endnote>
  <w:endnote w:type="continuationSeparator" w:id="0">
    <w:p w:rsidR="001D56BC" w:rsidRDefault="001D56BC" w:rsidP="00C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684" w:rsidRDefault="00A11684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54EB790" wp14:editId="57E4D478">
          <wp:simplePos x="0" y="0"/>
          <wp:positionH relativeFrom="column">
            <wp:posOffset>2952750</wp:posOffset>
          </wp:positionH>
          <wp:positionV relativeFrom="paragraph">
            <wp:posOffset>99695</wp:posOffset>
          </wp:positionV>
          <wp:extent cx="1338580" cy="769620"/>
          <wp:effectExtent l="0" t="0" r="0" b="0"/>
          <wp:wrapTight wrapText="bothSides">
            <wp:wrapPolygon edited="0">
              <wp:start x="3689" y="2673"/>
              <wp:lineTo x="1844" y="5347"/>
              <wp:lineTo x="1844" y="11762"/>
              <wp:lineTo x="3996" y="12297"/>
              <wp:lineTo x="3381" y="14436"/>
              <wp:lineTo x="3689" y="17644"/>
              <wp:lineTo x="6148" y="17644"/>
              <wp:lineTo x="12603" y="16574"/>
              <wp:lineTo x="15370" y="14970"/>
              <wp:lineTo x="14755" y="12297"/>
              <wp:lineTo x="19981" y="10158"/>
              <wp:lineTo x="19366" y="5881"/>
              <wp:lineTo x="6148" y="2673"/>
              <wp:lineTo x="3689" y="2673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684">
      <w:rPr>
        <w:noProof/>
      </w:rPr>
      <w:drawing>
        <wp:inline distT="0" distB="0" distL="0" distR="0">
          <wp:extent cx="5762625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83771A5" wp14:editId="320FA67A">
          <wp:simplePos x="0" y="0"/>
          <wp:positionH relativeFrom="column">
            <wp:posOffset>1943100</wp:posOffset>
          </wp:positionH>
          <wp:positionV relativeFrom="bottomMargin">
            <wp:posOffset>85725</wp:posOffset>
          </wp:positionV>
          <wp:extent cx="683895" cy="600075"/>
          <wp:effectExtent l="0" t="0" r="1905" b="9525"/>
          <wp:wrapThrough wrapText="bothSides">
            <wp:wrapPolygon edited="0">
              <wp:start x="13237" y="3429"/>
              <wp:lineTo x="6017" y="5486"/>
              <wp:lineTo x="0" y="10286"/>
              <wp:lineTo x="0" y="21257"/>
              <wp:lineTo x="16847" y="21257"/>
              <wp:lineTo x="21058" y="8229"/>
              <wp:lineTo x="21058" y="3429"/>
              <wp:lineTo x="13237" y="3429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8340793" wp14:editId="2F1381AC">
          <wp:simplePos x="0" y="0"/>
          <wp:positionH relativeFrom="page">
            <wp:posOffset>609600</wp:posOffset>
          </wp:positionH>
          <wp:positionV relativeFrom="paragraph">
            <wp:posOffset>28575</wp:posOffset>
          </wp:positionV>
          <wp:extent cx="1546331" cy="7429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33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BC" w:rsidRDefault="001D56BC" w:rsidP="00CD1AC1">
      <w:r>
        <w:separator/>
      </w:r>
    </w:p>
  </w:footnote>
  <w:footnote w:type="continuationSeparator" w:id="0">
    <w:p w:rsidR="001D56BC" w:rsidRDefault="001D56BC" w:rsidP="00CD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33" w:rsidRDefault="00AF38FB" w:rsidP="00385D33">
    <w:pPr>
      <w:pStyle w:val="Nagwek"/>
      <w:tabs>
        <w:tab w:val="clear" w:pos="4536"/>
        <w:tab w:val="clear" w:pos="9072"/>
        <w:tab w:val="left" w:pos="3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6247765</wp:posOffset>
              </wp:positionH>
              <wp:positionV relativeFrom="paragraph">
                <wp:posOffset>140970</wp:posOffset>
              </wp:positionV>
              <wp:extent cx="276225" cy="76200"/>
              <wp:effectExtent l="0" t="0" r="9525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25" cy="76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D33" w:rsidRPr="004F1872" w:rsidRDefault="00385D33" w:rsidP="00385D33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91.95pt;margin-top:11.1pt;width:21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" fillcolor="white [3201]" stroked="f" strokeweight=".5pt">
              <v:textbox>
                <w:txbxContent>
                  <w:p w:rsidR="00385D33" w:rsidRPr="004F1872" w:rsidRDefault="00385D33" w:rsidP="00385D33">
                    <w:pPr>
                      <w:rPr>
                        <w:i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85D33">
      <w:t xml:space="preserve">     </w:t>
    </w:r>
    <w:r w:rsidR="00D02B4A">
      <w:rPr>
        <w:noProof/>
      </w:rPr>
      <w:drawing>
        <wp:inline distT="0" distB="0" distL="0" distR="0" wp14:anchorId="62C0BBD1">
          <wp:extent cx="2054225" cy="1195070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1684">
      <w:rPr>
        <w:noProof/>
      </w:rPr>
      <w:drawing>
        <wp:inline distT="0" distB="0" distL="0" distR="0">
          <wp:extent cx="1657350" cy="112163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mojszczyzn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777" cy="1131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1684">
      <w:t xml:space="preserve">   </w:t>
    </w:r>
    <w:r w:rsidR="00A11684">
      <w:rPr>
        <w:noProof/>
      </w:rPr>
      <w:drawing>
        <wp:inline distT="0" distB="0" distL="0" distR="0">
          <wp:extent cx="1857375" cy="103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k_zamos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553" cy="1048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5D33" w:rsidRPr="00760DFC" w:rsidRDefault="00385D33" w:rsidP="00385D33">
    <w:pPr>
      <w:pStyle w:val="Nagwek"/>
      <w:tabs>
        <w:tab w:val="clear" w:pos="4536"/>
        <w:tab w:val="clear" w:pos="9072"/>
        <w:tab w:val="left" w:pos="3529"/>
      </w:tabs>
      <w:rPr>
        <w:i/>
        <w:sz w:val="18"/>
      </w:rPr>
    </w:pPr>
    <w:r>
      <w:tab/>
    </w:r>
    <w:r>
      <w:tab/>
    </w:r>
    <w:r>
      <w:tab/>
      <w:t xml:space="preserve">         </w:t>
    </w:r>
    <w:r>
      <w:tab/>
    </w:r>
  </w:p>
  <w:p w:rsidR="00850EC9" w:rsidRPr="00ED0CB4" w:rsidRDefault="00850EC9" w:rsidP="00800073">
    <w:pPr>
      <w:pStyle w:val="Nagwek"/>
      <w:tabs>
        <w:tab w:val="clear" w:pos="4536"/>
        <w:tab w:val="clear" w:pos="9072"/>
        <w:tab w:val="left" w:pos="352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7B77"/>
    <w:multiLevelType w:val="hybridMultilevel"/>
    <w:tmpl w:val="A322F4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6047E0"/>
    <w:multiLevelType w:val="hybridMultilevel"/>
    <w:tmpl w:val="1F5C52B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35035C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46280"/>
    <w:multiLevelType w:val="hybridMultilevel"/>
    <w:tmpl w:val="DD942636"/>
    <w:lvl w:ilvl="0" w:tplc="B20287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043"/>
    <w:multiLevelType w:val="hybridMultilevel"/>
    <w:tmpl w:val="194E44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37F"/>
    <w:multiLevelType w:val="hybridMultilevel"/>
    <w:tmpl w:val="EC38AA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F4525"/>
    <w:multiLevelType w:val="hybridMultilevel"/>
    <w:tmpl w:val="94F87C6A"/>
    <w:lvl w:ilvl="0" w:tplc="AFDE789C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1F7E50"/>
    <w:multiLevelType w:val="hybridMultilevel"/>
    <w:tmpl w:val="BC5240D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35035C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F44CC"/>
    <w:multiLevelType w:val="hybridMultilevel"/>
    <w:tmpl w:val="505EBB0A"/>
    <w:lvl w:ilvl="0" w:tplc="B95EBD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B90351"/>
    <w:multiLevelType w:val="hybridMultilevel"/>
    <w:tmpl w:val="6456B5F2"/>
    <w:lvl w:ilvl="0" w:tplc="7B5A8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24C30"/>
    <w:multiLevelType w:val="hybridMultilevel"/>
    <w:tmpl w:val="18DAE8F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35035C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C7B8F"/>
    <w:multiLevelType w:val="hybridMultilevel"/>
    <w:tmpl w:val="E2883306"/>
    <w:lvl w:ilvl="0" w:tplc="B95EB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354404"/>
    <w:multiLevelType w:val="hybridMultilevel"/>
    <w:tmpl w:val="FA6EE49C"/>
    <w:lvl w:ilvl="0" w:tplc="B95EB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C1"/>
    <w:rsid w:val="000F2A66"/>
    <w:rsid w:val="001031CA"/>
    <w:rsid w:val="001363B8"/>
    <w:rsid w:val="00150970"/>
    <w:rsid w:val="001D56BC"/>
    <w:rsid w:val="001D7E6F"/>
    <w:rsid w:val="001E37F7"/>
    <w:rsid w:val="002E27D4"/>
    <w:rsid w:val="003129F0"/>
    <w:rsid w:val="003250C9"/>
    <w:rsid w:val="0034445C"/>
    <w:rsid w:val="00385D33"/>
    <w:rsid w:val="0039446F"/>
    <w:rsid w:val="003B52E2"/>
    <w:rsid w:val="003C41F2"/>
    <w:rsid w:val="00496F90"/>
    <w:rsid w:val="004C5665"/>
    <w:rsid w:val="00522055"/>
    <w:rsid w:val="00530AEF"/>
    <w:rsid w:val="005540DA"/>
    <w:rsid w:val="005D2D9E"/>
    <w:rsid w:val="00692BED"/>
    <w:rsid w:val="006A120C"/>
    <w:rsid w:val="006A2D93"/>
    <w:rsid w:val="006B1597"/>
    <w:rsid w:val="00760B06"/>
    <w:rsid w:val="007821C9"/>
    <w:rsid w:val="00785374"/>
    <w:rsid w:val="007F0B20"/>
    <w:rsid w:val="00800073"/>
    <w:rsid w:val="0084736B"/>
    <w:rsid w:val="00850EC9"/>
    <w:rsid w:val="0089598E"/>
    <w:rsid w:val="00944E89"/>
    <w:rsid w:val="009A6934"/>
    <w:rsid w:val="009B1424"/>
    <w:rsid w:val="009D59D5"/>
    <w:rsid w:val="00A0512B"/>
    <w:rsid w:val="00A11684"/>
    <w:rsid w:val="00AF38FB"/>
    <w:rsid w:val="00B40769"/>
    <w:rsid w:val="00B446B9"/>
    <w:rsid w:val="00B52F3D"/>
    <w:rsid w:val="00B97D84"/>
    <w:rsid w:val="00CD1AC1"/>
    <w:rsid w:val="00CD4F0B"/>
    <w:rsid w:val="00CD6E02"/>
    <w:rsid w:val="00D02B4A"/>
    <w:rsid w:val="00D85535"/>
    <w:rsid w:val="00E47772"/>
    <w:rsid w:val="00E54F7C"/>
    <w:rsid w:val="00ED0CB4"/>
    <w:rsid w:val="00EF7B40"/>
    <w:rsid w:val="00F13AFA"/>
    <w:rsid w:val="00FE580F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FF94A"/>
  <w15:docId w15:val="{D81F5921-517E-4A04-9323-5F152902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AC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A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A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3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7F7"/>
  </w:style>
  <w:style w:type="paragraph" w:styleId="Stopka">
    <w:name w:val="footer"/>
    <w:basedOn w:val="Normalny"/>
    <w:link w:val="StopkaZnak"/>
    <w:uiPriority w:val="99"/>
    <w:unhideWhenUsed/>
    <w:rsid w:val="001E3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7F7"/>
  </w:style>
  <w:style w:type="paragraph" w:styleId="Tekstdymka">
    <w:name w:val="Balloon Text"/>
    <w:basedOn w:val="Normalny"/>
    <w:link w:val="TekstdymkaZnak"/>
    <w:uiPriority w:val="99"/>
    <w:semiHidden/>
    <w:unhideWhenUsed/>
    <w:rsid w:val="00385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33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F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lzamojszczyz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zam@tle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44AF-940B-4DEF-B375-9C28D192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Biuro8445</cp:lastModifiedBy>
  <cp:revision>6</cp:revision>
  <dcterms:created xsi:type="dcterms:W3CDTF">2022-09-08T12:12:00Z</dcterms:created>
  <dcterms:modified xsi:type="dcterms:W3CDTF">2022-09-22T08:44:00Z</dcterms:modified>
</cp:coreProperties>
</file>